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E59E2" w14:textId="39C80FAD" w:rsidR="00B91F4A" w:rsidRDefault="00B91F4A" w:rsidP="00B91F4A">
      <w:pPr>
        <w:pStyle w:val="Tekstpodstawowy"/>
        <w:rPr>
          <w:lang w:eastAsia="zh-CN"/>
        </w:rPr>
      </w:pPr>
      <w:bookmarkStart w:id="0" w:name="_Hlk75947306"/>
    </w:p>
    <w:p w14:paraId="7D62F41D" w14:textId="108A9D9D" w:rsidR="00B91F4A" w:rsidRPr="00B91F4A" w:rsidRDefault="00B91F4A" w:rsidP="00B91F4A">
      <w:pPr>
        <w:pStyle w:val="Tekstpodstawowy"/>
        <w:rPr>
          <w:rFonts w:ascii="Times New Roman" w:hAnsi="Times New Roman" w:cs="Times New Roman"/>
          <w:sz w:val="24"/>
          <w:szCs w:val="24"/>
          <w:lang w:eastAsia="zh-CN"/>
        </w:rPr>
      </w:pPr>
      <w:r w:rsidRPr="00B91F4A">
        <w:rPr>
          <w:rFonts w:ascii="Times New Roman" w:hAnsi="Times New Roman" w:cs="Times New Roman"/>
          <w:sz w:val="24"/>
          <w:szCs w:val="24"/>
          <w:lang w:eastAsia="zh-CN"/>
        </w:rPr>
        <w:t>Szanowni Państwo,</w:t>
      </w:r>
    </w:p>
    <w:bookmarkEnd w:id="0"/>
    <w:p w14:paraId="0EFC8FF5" w14:textId="02453283" w:rsidR="00B91F4A" w:rsidRPr="00B91F4A" w:rsidRDefault="00B91F4A" w:rsidP="00B91F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>Poradnia Psychologiczno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 xml:space="preserve">Pedagogiczna w Koluszkach zaprasza nauczycieli - </w:t>
      </w:r>
      <w:r w:rsidRPr="00B91F4A">
        <w:rPr>
          <w:rFonts w:ascii="Times New Roman" w:hAnsi="Times New Roman" w:cs="Times New Roman"/>
          <w:b/>
          <w:sz w:val="24"/>
          <w:szCs w:val="24"/>
          <w:u w:val="single"/>
        </w:rPr>
        <w:t>psychologów</w:t>
      </w:r>
      <w:r w:rsidRPr="00B91F4A">
        <w:rPr>
          <w:rFonts w:ascii="Times New Roman" w:hAnsi="Times New Roman" w:cs="Times New Roman"/>
          <w:sz w:val="24"/>
          <w:szCs w:val="24"/>
        </w:rPr>
        <w:t xml:space="preserve"> pracujących w szkołach podstawowych i ponadpodstawowych na terenie powiatu łódzkiego wschodniego do udziału w cyklu zajęć warsztatowych dotyczących wykorzystania baterii diagnostycznej OKC (oceny w obszarze osobowościowym i emocjonalno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 xml:space="preserve">społecznym) jako pomocy w identyfikowaniu mocnych i słabych stron dziecka oraz planowaniu oddziaływań terapeutycznych na terenie szkoły. </w:t>
      </w:r>
    </w:p>
    <w:p w14:paraId="3EB37214" w14:textId="303C4BD6" w:rsidR="00B91F4A" w:rsidRDefault="00B91F4A" w:rsidP="00B91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Bateria diagnostyczna Objawy - Kompetencje - Cechy to wystandaryzowane narzędzie rekomendowane przez Ministerstwo </w:t>
      </w:r>
      <w:r w:rsidR="00C20B10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 Narodowej</w:t>
      </w: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służące całościowej ocenie osobowości (funkcjonowania emocjonalno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społecznego i temperamentu) dzieci i młodzieży. Co istotne diagnozę można przeprowadzić </w:t>
      </w:r>
      <w:r w:rsidRPr="00B91F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online, również zdalnie bez konieczności instalacji dodatkowego oprogramowania</w:t>
      </w:r>
      <w:r w:rsidRPr="00B91F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386D5B" w14:textId="77777777" w:rsidR="009B53BC" w:rsidRPr="00B91F4A" w:rsidRDefault="009B53BC" w:rsidP="00B91F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9BBF5B" w14:textId="27087917" w:rsidR="00B91F4A" w:rsidRPr="009B53BC" w:rsidRDefault="00B91F4A" w:rsidP="00B91F4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b/>
          <w:bCs/>
          <w:sz w:val="24"/>
          <w:szCs w:val="24"/>
        </w:rPr>
        <w:t xml:space="preserve">Cykl zajęć warsztatowych będzie składał się z 5 spotkań on-line trwających 45 minut. </w:t>
      </w:r>
      <w:r w:rsidRPr="00B91F4A">
        <w:rPr>
          <w:rFonts w:ascii="Times New Roman" w:hAnsi="Times New Roman" w:cs="Times New Roman"/>
          <w:sz w:val="24"/>
          <w:szCs w:val="24"/>
        </w:rPr>
        <w:t xml:space="preserve">Pierwsze i drugie spotkanie planowane są w czerwcu. </w:t>
      </w:r>
    </w:p>
    <w:p w14:paraId="0C178B81" w14:textId="41EE78C4" w:rsidR="00B91F4A" w:rsidRPr="00B91F4A" w:rsidRDefault="00B91F4A" w:rsidP="00B91F4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91F4A">
        <w:rPr>
          <w:rFonts w:ascii="Times New Roman" w:hAnsi="Times New Roman" w:cs="Times New Roman"/>
          <w:sz w:val="24"/>
          <w:szCs w:val="24"/>
          <w:u w:val="single"/>
        </w:rPr>
        <w:t>Tematyka spotkań:</w:t>
      </w:r>
    </w:p>
    <w:p w14:paraId="7E4F8B88" w14:textId="77777777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1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- wprowadzenie do modelu Objawy–Kompetencje–Cechy (OKC), proces diagnostyczny, praca z portalem wsparcia, wykorzystanie portalu wsparcia edukacyjno-specjalistycznego (rejestracja dziecka, przypisanie diagnozy zgodnie z potrzebami).</w:t>
      </w:r>
    </w:p>
    <w:p w14:paraId="4CA8DF09" w14:textId="77777777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2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– diagnoza psychologiczna z wykorzystaniem narzędzia OKC.</w:t>
      </w:r>
    </w:p>
    <w:p w14:paraId="05813537" w14:textId="77777777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3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- interpretacja wyników badania w oparciu o kwalifikatory ICF, tabele wyników znormalizowanych, tabele składowych modelu OKC, tabele profilowe (wykresy profilowe).</w:t>
      </w:r>
    </w:p>
    <w:p w14:paraId="48E32365" w14:textId="77777777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4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804F2A">
        <w:rPr>
          <w:rStyle w:val="Pogrubienie"/>
          <w:rFonts w:ascii="Times New Roman" w:hAnsi="Times New Roman" w:cs="Times New Roman"/>
          <w:b w:val="0"/>
          <w:i/>
          <w:iCs/>
          <w:sz w:val="24"/>
          <w:szCs w:val="24"/>
        </w:rPr>
        <w:t>materiały postdiagnostyczne i zasady ich doboru.</w:t>
      </w:r>
    </w:p>
    <w:p w14:paraId="4CD1BE2B" w14:textId="1E45B8B5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5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- analiza przypadków, doskonalenie warsztatu pracy.</w:t>
      </w:r>
    </w:p>
    <w:p w14:paraId="257967B7" w14:textId="67F3426A" w:rsidR="00B91F4A" w:rsidRPr="00804F2A" w:rsidRDefault="00B91F4A" w:rsidP="00B91F4A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04F2A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Warsztat 6 -</w:t>
      </w:r>
      <w:r w:rsidRPr="00804F2A">
        <w:rPr>
          <w:rFonts w:ascii="Times New Roman" w:hAnsi="Times New Roman" w:cs="Times New Roman"/>
          <w:i/>
          <w:iCs/>
          <w:sz w:val="24"/>
          <w:szCs w:val="24"/>
        </w:rPr>
        <w:t xml:space="preserve"> superwizja koleżeńska.</w:t>
      </w:r>
    </w:p>
    <w:p w14:paraId="745FD787" w14:textId="77777777" w:rsidR="009B7AF0" w:rsidRPr="00B91F4A" w:rsidRDefault="009B7AF0" w:rsidP="00B9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8CA721" w14:textId="77777777" w:rsidR="00B91F4A" w:rsidRPr="00B91F4A" w:rsidRDefault="00B91F4A" w:rsidP="009B7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Minimalna liczba psychologów, aby szkolenie odbyło się to 10 nauczycieli – psychologów. </w:t>
      </w:r>
    </w:p>
    <w:p w14:paraId="57F47A0C" w14:textId="77777777" w:rsidR="00B91F4A" w:rsidRPr="00B91F4A" w:rsidRDefault="00B91F4A" w:rsidP="009B7AF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1F4A">
        <w:rPr>
          <w:rFonts w:ascii="Times New Roman" w:hAnsi="Times New Roman" w:cs="Times New Roman"/>
          <w:b/>
          <w:sz w:val="24"/>
          <w:szCs w:val="24"/>
        </w:rPr>
        <w:t xml:space="preserve">Zgłoszenia przyjmujemy do 20.05.2026r. </w:t>
      </w:r>
    </w:p>
    <w:p w14:paraId="58FB0F20" w14:textId="4BA69DFC" w:rsidR="00B91F4A" w:rsidRDefault="00B91F4A" w:rsidP="00A25DE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Zapisów prosimy dokonywać </w:t>
      </w:r>
      <w:r w:rsidR="00A25DE7">
        <w:rPr>
          <w:rFonts w:ascii="Times New Roman" w:hAnsi="Times New Roman" w:cs="Times New Roman"/>
          <w:sz w:val="24"/>
          <w:szCs w:val="24"/>
        </w:rPr>
        <w:t>pod adresem e-mail</w:t>
      </w:r>
      <w:r w:rsidRPr="00B91F4A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B91F4A">
          <w:rPr>
            <w:rStyle w:val="Hipercze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</w:rPr>
          <w:t>d.walas@pppkoluszki.eu</w:t>
        </w:r>
      </w:hyperlink>
      <w:r w:rsidRPr="00B91F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sz w:val="24"/>
          <w:szCs w:val="24"/>
        </w:rPr>
        <w:t>lub pod numerem telefon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B91F4A">
        <w:rPr>
          <w:rFonts w:ascii="Times New Roman" w:hAnsi="Times New Roman" w:cs="Times New Roman"/>
          <w:sz w:val="24"/>
          <w:szCs w:val="24"/>
        </w:rPr>
        <w:t xml:space="preserve"> </w:t>
      </w:r>
      <w:r w:rsidRPr="00B91F4A">
        <w:rPr>
          <w:rFonts w:ascii="Times New Roman" w:hAnsi="Times New Roman" w:cs="Times New Roman"/>
          <w:b/>
          <w:bCs/>
          <w:sz w:val="24"/>
          <w:szCs w:val="24"/>
        </w:rPr>
        <w:t>503-924-115.</w:t>
      </w:r>
    </w:p>
    <w:p w14:paraId="50E6EBC4" w14:textId="77777777" w:rsidR="009B7AF0" w:rsidRPr="00B91F4A" w:rsidRDefault="009B7AF0" w:rsidP="009B7A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026A0" w14:textId="77777777" w:rsidR="00B91F4A" w:rsidRPr="00B91F4A" w:rsidRDefault="00B91F4A" w:rsidP="00B91F4A">
      <w:pPr>
        <w:jc w:val="both"/>
        <w:rPr>
          <w:rFonts w:ascii="Times New Roman" w:hAnsi="Times New Roman" w:cs="Times New Roman"/>
          <w:sz w:val="24"/>
          <w:szCs w:val="24"/>
        </w:rPr>
      </w:pPr>
      <w:r w:rsidRPr="00B91F4A">
        <w:rPr>
          <w:rFonts w:ascii="Times New Roman" w:hAnsi="Times New Roman" w:cs="Times New Roman"/>
          <w:sz w:val="24"/>
          <w:szCs w:val="24"/>
        </w:rPr>
        <w:t xml:space="preserve">Zajęcia warsztatowe poprowadzi </w:t>
      </w:r>
      <w:r w:rsidRPr="00B91F4A">
        <w:rPr>
          <w:rFonts w:ascii="Times New Roman" w:hAnsi="Times New Roman" w:cs="Times New Roman"/>
          <w:b/>
          <w:bCs/>
          <w:i/>
          <w:iCs/>
          <w:sz w:val="24"/>
          <w:szCs w:val="24"/>
        </w:rPr>
        <w:t>mgr Dorota Walas – psycholog/ trener ORE</w:t>
      </w:r>
      <w:r w:rsidRPr="00B91F4A">
        <w:rPr>
          <w:rFonts w:ascii="Times New Roman" w:hAnsi="Times New Roman" w:cs="Times New Roman"/>
          <w:sz w:val="24"/>
          <w:szCs w:val="24"/>
        </w:rPr>
        <w:t xml:space="preserve"> z zakresu wykorzystania w ocenie funkcjonalnej pakietu baterii diagnostycznych służących do oceny </w:t>
      </w:r>
      <w:r w:rsidRPr="00B91F4A">
        <w:rPr>
          <w:rFonts w:ascii="Times New Roman" w:hAnsi="Times New Roman" w:cs="Times New Roman"/>
          <w:sz w:val="24"/>
          <w:szCs w:val="24"/>
        </w:rPr>
        <w:br/>
        <w:t>w obszarze osobowościowym i emocjonalno-społecznym (OKC).</w:t>
      </w:r>
    </w:p>
    <w:p w14:paraId="7956A675" w14:textId="77777777" w:rsidR="00B91F4A" w:rsidRPr="00B91F4A" w:rsidRDefault="00B91F4A" w:rsidP="00B91F4A">
      <w:pPr>
        <w:rPr>
          <w:rFonts w:ascii="Times New Roman" w:hAnsi="Times New Roman" w:cs="Times New Roman"/>
          <w:sz w:val="24"/>
          <w:szCs w:val="24"/>
        </w:rPr>
      </w:pPr>
    </w:p>
    <w:p w14:paraId="3665409A" w14:textId="77777777" w:rsidR="000A1B09" w:rsidRPr="00D3793A" w:rsidRDefault="000A1B09" w:rsidP="000A1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6C1C40" w14:textId="77777777" w:rsidR="000A1B09" w:rsidRPr="00D3793A" w:rsidRDefault="000A1B09" w:rsidP="000A1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46E51CE" w14:textId="77777777" w:rsidR="000A1B09" w:rsidRPr="00D3793A" w:rsidRDefault="000A1B09" w:rsidP="000A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45358F" w14:textId="77777777" w:rsidR="000A1B09" w:rsidRPr="00D3793A" w:rsidRDefault="000A1B09" w:rsidP="000A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24942D" w14:textId="77777777" w:rsidR="000A1B09" w:rsidRPr="00D3793A" w:rsidRDefault="000A1B09" w:rsidP="000A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556B66" w14:textId="77777777" w:rsidR="000A1B09" w:rsidRPr="00D3793A" w:rsidRDefault="000A1B09" w:rsidP="000A1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221626" w14:textId="77777777" w:rsidR="00A50721" w:rsidRPr="00D3793A" w:rsidRDefault="00A50721" w:rsidP="000A1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50721" w:rsidRPr="00D3793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2CC1" w14:textId="77777777" w:rsidR="00F956A5" w:rsidRDefault="00F956A5" w:rsidP="002E1CCE">
      <w:pPr>
        <w:spacing w:after="0" w:line="240" w:lineRule="auto"/>
      </w:pPr>
      <w:r>
        <w:separator/>
      </w:r>
    </w:p>
  </w:endnote>
  <w:endnote w:type="continuationSeparator" w:id="0">
    <w:p w14:paraId="2C86BE7B" w14:textId="77777777" w:rsidR="00F956A5" w:rsidRDefault="00F956A5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0A8482A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755EA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7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CE374" w14:textId="77777777" w:rsidR="00F956A5" w:rsidRDefault="00F956A5" w:rsidP="002E1CCE">
      <w:pPr>
        <w:spacing w:after="0" w:line="240" w:lineRule="auto"/>
      </w:pPr>
      <w:r>
        <w:separator/>
      </w:r>
    </w:p>
  </w:footnote>
  <w:footnote w:type="continuationSeparator" w:id="0">
    <w:p w14:paraId="747186B1" w14:textId="77777777" w:rsidR="00F956A5" w:rsidRDefault="00F956A5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A8E9" w14:textId="26C791AE" w:rsidR="002E1CCE" w:rsidRDefault="00C372D4" w:rsidP="007B20C2">
    <w:pPr>
      <w:pStyle w:val="Nagwek"/>
      <w:jc w:val="center"/>
      <w:rPr>
        <w:b/>
        <w:bCs/>
      </w:rPr>
    </w:pPr>
    <w:r>
      <w:rPr>
        <w:noProof/>
        <w:lang w:eastAsia="pl-PL"/>
      </w:rPr>
      <w:drawing>
        <wp:inline distT="0" distB="0" distL="0" distR="0" wp14:anchorId="512C84B2" wp14:editId="33EB7B41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1B08A" w14:textId="77777777" w:rsidR="000C2CE5" w:rsidRDefault="000C2CE5">
    <w:pPr>
      <w:pStyle w:val="Nagwek"/>
      <w:rPr>
        <w:b/>
        <w:bCs/>
      </w:rPr>
    </w:pPr>
  </w:p>
  <w:p w14:paraId="079E52F6" w14:textId="0C47D5FB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755EA">
      <w:rPr>
        <w:rStyle w:val="normaltextrun"/>
        <w:color w:val="767171"/>
        <w:sz w:val="18"/>
        <w:szCs w:val="18"/>
      </w:rPr>
      <w:t>łódzkiego</w:t>
    </w:r>
    <w:r>
      <w:rPr>
        <w:rStyle w:val="normaltextrun"/>
        <w:color w:val="767171"/>
        <w:sz w:val="18"/>
        <w:szCs w:val="18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2EB2"/>
    <w:multiLevelType w:val="hybridMultilevel"/>
    <w:tmpl w:val="DC2657C2"/>
    <w:lvl w:ilvl="0" w:tplc="3124A6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E7B42"/>
    <w:multiLevelType w:val="hybridMultilevel"/>
    <w:tmpl w:val="BAD6253A"/>
    <w:lvl w:ilvl="0" w:tplc="867828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73870"/>
    <w:multiLevelType w:val="hybridMultilevel"/>
    <w:tmpl w:val="B914B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F1FE2"/>
    <w:multiLevelType w:val="hybridMultilevel"/>
    <w:tmpl w:val="00504928"/>
    <w:lvl w:ilvl="0" w:tplc="145ED4E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216A8"/>
    <w:multiLevelType w:val="hybridMultilevel"/>
    <w:tmpl w:val="61E86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77010">
    <w:abstractNumId w:val="0"/>
  </w:num>
  <w:num w:numId="2" w16cid:durableId="1684429294">
    <w:abstractNumId w:val="3"/>
  </w:num>
  <w:num w:numId="3" w16cid:durableId="17442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826384">
    <w:abstractNumId w:val="4"/>
  </w:num>
  <w:num w:numId="5" w16cid:durableId="13438983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CE"/>
    <w:rsid w:val="00080E4C"/>
    <w:rsid w:val="000A1B09"/>
    <w:rsid w:val="000C2CE5"/>
    <w:rsid w:val="001C1EC6"/>
    <w:rsid w:val="00202907"/>
    <w:rsid w:val="002341F5"/>
    <w:rsid w:val="00252203"/>
    <w:rsid w:val="002B573F"/>
    <w:rsid w:val="002E1CCE"/>
    <w:rsid w:val="003E57DB"/>
    <w:rsid w:val="003F65ED"/>
    <w:rsid w:val="004A6241"/>
    <w:rsid w:val="00544C18"/>
    <w:rsid w:val="005559CA"/>
    <w:rsid w:val="00564C29"/>
    <w:rsid w:val="005A019D"/>
    <w:rsid w:val="005F0329"/>
    <w:rsid w:val="005F6117"/>
    <w:rsid w:val="0064793D"/>
    <w:rsid w:val="006D0E84"/>
    <w:rsid w:val="00722B6E"/>
    <w:rsid w:val="007369F2"/>
    <w:rsid w:val="007A7404"/>
    <w:rsid w:val="007B20C2"/>
    <w:rsid w:val="007E5C81"/>
    <w:rsid w:val="00804F2A"/>
    <w:rsid w:val="00842B8E"/>
    <w:rsid w:val="0085229A"/>
    <w:rsid w:val="00860FCF"/>
    <w:rsid w:val="00971AD7"/>
    <w:rsid w:val="00972387"/>
    <w:rsid w:val="009B53BC"/>
    <w:rsid w:val="009B7AF0"/>
    <w:rsid w:val="00A257C0"/>
    <w:rsid w:val="00A25DE7"/>
    <w:rsid w:val="00A50721"/>
    <w:rsid w:val="00A67EE2"/>
    <w:rsid w:val="00B44608"/>
    <w:rsid w:val="00B91F4A"/>
    <w:rsid w:val="00C11A16"/>
    <w:rsid w:val="00C20B10"/>
    <w:rsid w:val="00C372D4"/>
    <w:rsid w:val="00C64229"/>
    <w:rsid w:val="00D11FB2"/>
    <w:rsid w:val="00D3793A"/>
    <w:rsid w:val="00D755EA"/>
    <w:rsid w:val="00DE275A"/>
    <w:rsid w:val="00E2148C"/>
    <w:rsid w:val="00E40D18"/>
    <w:rsid w:val="00E66FFF"/>
    <w:rsid w:val="00EF7D1E"/>
    <w:rsid w:val="00F322D2"/>
    <w:rsid w:val="00F73D6C"/>
    <w:rsid w:val="00F73FE3"/>
    <w:rsid w:val="00F9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0A1B0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0A1B09"/>
    <w:pPr>
      <w:suppressAutoHyphens/>
      <w:spacing w:after="0" w:line="240" w:lineRule="auto"/>
      <w:jc w:val="center"/>
    </w:pPr>
    <w:rPr>
      <w:rFonts w:ascii="Verdana" w:eastAsia="Times New Roman" w:hAnsi="Verdana" w:cs="Verdana"/>
      <w:b/>
      <w:bCs/>
      <w:sz w:val="20"/>
      <w:szCs w:val="23"/>
      <w:lang w:eastAsia="zh-CN"/>
    </w:rPr>
  </w:style>
  <w:style w:type="character" w:customStyle="1" w:styleId="PodtytuZnak">
    <w:name w:val="Podtytuł Znak"/>
    <w:basedOn w:val="Domylnaczcionkaakapitu"/>
    <w:link w:val="Podtytu"/>
    <w:rsid w:val="000A1B09"/>
    <w:rPr>
      <w:rFonts w:ascii="Verdana" w:eastAsia="Times New Roman" w:hAnsi="Verdana" w:cs="Verdana"/>
      <w:b/>
      <w:bCs/>
      <w:sz w:val="20"/>
      <w:szCs w:val="23"/>
      <w:lang w:eastAsia="zh-CN"/>
    </w:rPr>
  </w:style>
  <w:style w:type="paragraph" w:customStyle="1" w:styleId="Tekstpodstawowywcity21">
    <w:name w:val="Tekst podstawowy wcięty 21"/>
    <w:basedOn w:val="Normalny"/>
    <w:rsid w:val="000A1B0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1B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1B09"/>
  </w:style>
  <w:style w:type="paragraph" w:styleId="Akapitzlist">
    <w:name w:val="List Paragraph"/>
    <w:basedOn w:val="Normalny"/>
    <w:uiPriority w:val="34"/>
    <w:qFormat/>
    <w:rsid w:val="00D3793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91F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.walas@pppkoluszki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Props1.xml><?xml version="1.0" encoding="utf-8"?>
<ds:datastoreItem xmlns:ds="http://schemas.openxmlformats.org/officeDocument/2006/customXml" ds:itemID="{56CD5D2C-E6B7-4C6E-8A14-104E8F5D60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E55521-6D7D-4058-A6C8-B9F4DF9189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FB8C53-5D49-410E-90F1-DA06792A884A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Poradnia</cp:lastModifiedBy>
  <cp:revision>9</cp:revision>
  <dcterms:created xsi:type="dcterms:W3CDTF">2026-05-12T08:41:00Z</dcterms:created>
  <dcterms:modified xsi:type="dcterms:W3CDTF">2026-05-13T08:31:00Z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